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9C4B0" w14:textId="77777777" w:rsidR="00DA54B2" w:rsidRDefault="00525619">
      <w:r>
        <w:t>Observations w.r.t compatibility of V.145 and the S-100 GI-Registry</w:t>
      </w:r>
      <w:bookmarkStart w:id="0" w:name="_GoBack"/>
    </w:p>
    <w:bookmarkEnd w:id="0"/>
    <w:p w14:paraId="016B90FF" w14:textId="77777777" w:rsidR="00525619" w:rsidRDefault="00525619" w:rsidP="00525619">
      <w:pPr>
        <w:pStyle w:val="ListParagraph"/>
        <w:numPr>
          <w:ilvl w:val="0"/>
          <w:numId w:val="1"/>
        </w:numPr>
      </w:pPr>
      <w:r>
        <w:t>The definition of an area in the V.145 Service Request is incompatible with the definition of a surface boundary in the GI-registry. A surface boundary is a closed polygon and requires the first and last points the polygon to be one and the same point. V.145 omits the last point and assumes the polygon to be closed.</w:t>
      </w:r>
    </w:p>
    <w:p w14:paraId="16A64042" w14:textId="77777777" w:rsidR="00525619" w:rsidRDefault="00525619" w:rsidP="00525619">
      <w:pPr>
        <w:pStyle w:val="ListParagraph"/>
        <w:numPr>
          <w:ilvl w:val="0"/>
          <w:numId w:val="1"/>
        </w:numPr>
      </w:pPr>
      <w:r>
        <w:t>Another assumption in V.145 about polygons, denoting the boundary of an area, is that the polygon is assumed to form a convex hull. This implies that the sequence in which the points are specified is relevant. This is not apparent from V.145.</w:t>
      </w:r>
    </w:p>
    <w:p w14:paraId="02FBF19C" w14:textId="77777777" w:rsidR="00547BD0" w:rsidRDefault="00547BD0" w:rsidP="00525619">
      <w:pPr>
        <w:pStyle w:val="ListParagraph"/>
        <w:numPr>
          <w:ilvl w:val="0"/>
          <w:numId w:val="1"/>
        </w:numPr>
      </w:pPr>
      <w:r>
        <w:t xml:space="preserve">The IVEF Product Specifications makes a distinction between </w:t>
      </w:r>
      <w:proofErr w:type="spellStart"/>
      <w:r>
        <w:t>objectData</w:t>
      </w:r>
      <w:proofErr w:type="spellEnd"/>
      <w:r>
        <w:t xml:space="preserve"> and </w:t>
      </w:r>
      <w:proofErr w:type="spellStart"/>
      <w:r w:rsidR="00EB71E3">
        <w:t>metaD</w:t>
      </w:r>
      <w:r>
        <w:t>ata</w:t>
      </w:r>
      <w:proofErr w:type="spellEnd"/>
      <w:r>
        <w:t xml:space="preserve">, where the latter includes the messages that are used to setup, maintain and tear down the data connection between client and server. </w:t>
      </w:r>
      <w:r w:rsidR="00EB71E3">
        <w:t>For clarity, it is recommended to have this separation in V.145 as well.</w:t>
      </w:r>
    </w:p>
    <w:p w14:paraId="16708D2F" w14:textId="77777777" w:rsidR="00973950" w:rsidRDefault="00973950" w:rsidP="00525619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Pos</w:t>
      </w:r>
      <w:proofErr w:type="spellEnd"/>
      <w:r>
        <w:t xml:space="preserve"> and </w:t>
      </w:r>
      <w:proofErr w:type="spellStart"/>
      <w:r>
        <w:t>navStatus</w:t>
      </w:r>
      <w:proofErr w:type="spellEnd"/>
      <w:r>
        <w:t xml:space="preserve"> elements in </w:t>
      </w:r>
      <w:proofErr w:type="spellStart"/>
      <w:r>
        <w:t>Trackdata</w:t>
      </w:r>
      <w:proofErr w:type="spellEnd"/>
      <w:r>
        <w:t xml:space="preserve"> have an incorrect multiplicity. It should be zero or one, rather than zero or more.</w:t>
      </w:r>
    </w:p>
    <w:sectPr w:rsidR="0097395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FC9D0" w14:textId="77777777" w:rsidR="006A065C" w:rsidRDefault="006A065C" w:rsidP="006A065C">
      <w:pPr>
        <w:spacing w:after="0" w:line="240" w:lineRule="auto"/>
      </w:pPr>
      <w:r>
        <w:separator/>
      </w:r>
    </w:p>
  </w:endnote>
  <w:endnote w:type="continuationSeparator" w:id="0">
    <w:p w14:paraId="0E09437B" w14:textId="77777777" w:rsidR="006A065C" w:rsidRDefault="006A065C" w:rsidP="006A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4F2F1" w14:textId="77777777" w:rsidR="006A065C" w:rsidRDefault="006A065C" w:rsidP="006A065C">
      <w:pPr>
        <w:spacing w:after="0" w:line="240" w:lineRule="auto"/>
      </w:pPr>
      <w:r>
        <w:separator/>
      </w:r>
    </w:p>
  </w:footnote>
  <w:footnote w:type="continuationSeparator" w:id="0">
    <w:p w14:paraId="33190BA4" w14:textId="77777777" w:rsidR="006A065C" w:rsidRDefault="006A065C" w:rsidP="006A0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6D6DF" w14:textId="77777777" w:rsidR="006A065C" w:rsidRDefault="006A065C">
    <w:pPr>
      <w:pStyle w:val="Header"/>
    </w:pPr>
    <w:r>
      <w:tab/>
    </w:r>
    <w:r>
      <w:tab/>
      <w:t>VTS34/WG2/WP1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553"/>
    <w:multiLevelType w:val="hybridMultilevel"/>
    <w:tmpl w:val="4998DA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19"/>
    <w:rsid w:val="00525619"/>
    <w:rsid w:val="00547BD0"/>
    <w:rsid w:val="006A065C"/>
    <w:rsid w:val="00973950"/>
    <w:rsid w:val="00B77037"/>
    <w:rsid w:val="00DA54B2"/>
    <w:rsid w:val="00E74E8C"/>
    <w:rsid w:val="00E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AA7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6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65C"/>
  </w:style>
  <w:style w:type="paragraph" w:styleId="Footer">
    <w:name w:val="footer"/>
    <w:basedOn w:val="Normal"/>
    <w:link w:val="Foot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6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6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65C"/>
  </w:style>
  <w:style w:type="paragraph" w:styleId="Footer">
    <w:name w:val="footer"/>
    <w:basedOn w:val="Normal"/>
    <w:link w:val="Foot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156</Words>
  <Characters>892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Mike Hadley</cp:lastModifiedBy>
  <cp:revision>2</cp:revision>
  <dcterms:created xsi:type="dcterms:W3CDTF">2012-03-20T13:13:00Z</dcterms:created>
  <dcterms:modified xsi:type="dcterms:W3CDTF">2012-03-22T12:13:00Z</dcterms:modified>
</cp:coreProperties>
</file>